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0C" w:rsidRPr="00A35455" w:rsidRDefault="0016070C" w:rsidP="0016070C">
      <w:pPr>
        <w:jc w:val="center"/>
        <w:rPr>
          <w:rFonts w:ascii="Times New Roman" w:hAnsi="Times New Roman" w:cs="Times New Roman"/>
          <w:b/>
        </w:rPr>
      </w:pPr>
      <w:r w:rsidRPr="00A35455">
        <w:rPr>
          <w:rFonts w:ascii="Times New Roman" w:hAnsi="Times New Roman" w:cs="Times New Roman"/>
          <w:b/>
        </w:rPr>
        <w:t>RERRATIFICAÇÃO DE EDITAL</w:t>
      </w:r>
    </w:p>
    <w:p w:rsidR="00A35455" w:rsidRPr="00A35455" w:rsidRDefault="00A35455" w:rsidP="0016070C">
      <w:pPr>
        <w:jc w:val="both"/>
        <w:rPr>
          <w:rFonts w:ascii="Times New Roman" w:hAnsi="Times New Roman" w:cs="Times New Roman"/>
        </w:rPr>
      </w:pPr>
    </w:p>
    <w:p w:rsidR="0016070C" w:rsidRPr="00A35455" w:rsidRDefault="0016070C" w:rsidP="00A35455">
      <w:pPr>
        <w:spacing w:line="240" w:lineRule="auto"/>
        <w:jc w:val="both"/>
        <w:rPr>
          <w:rFonts w:ascii="Times New Roman" w:hAnsi="Times New Roman" w:cs="Times New Roman"/>
        </w:rPr>
      </w:pPr>
      <w:r w:rsidRPr="00A35455">
        <w:rPr>
          <w:rFonts w:ascii="Times New Roman" w:hAnsi="Times New Roman" w:cs="Times New Roman"/>
        </w:rPr>
        <w:t xml:space="preserve">Rerratificação: Referente ao Edital de Pregão </w:t>
      </w:r>
      <w:r w:rsidR="00823559">
        <w:rPr>
          <w:rFonts w:ascii="Times New Roman" w:hAnsi="Times New Roman" w:cs="Times New Roman"/>
        </w:rPr>
        <w:t>44</w:t>
      </w:r>
      <w:r w:rsidRPr="00A35455">
        <w:rPr>
          <w:rFonts w:ascii="Times New Roman" w:hAnsi="Times New Roman" w:cs="Times New Roman"/>
        </w:rPr>
        <w:t>/2017</w:t>
      </w:r>
    </w:p>
    <w:p w:rsidR="0016070C" w:rsidRPr="00A35455" w:rsidRDefault="0016070C" w:rsidP="00A35455">
      <w:pPr>
        <w:spacing w:line="240" w:lineRule="auto"/>
        <w:jc w:val="both"/>
        <w:rPr>
          <w:rFonts w:ascii="Times New Roman" w:hAnsi="Times New Roman" w:cs="Times New Roman"/>
        </w:rPr>
      </w:pPr>
      <w:r w:rsidRPr="00A35455">
        <w:rPr>
          <w:rFonts w:ascii="Times New Roman" w:hAnsi="Times New Roman" w:cs="Times New Roman"/>
        </w:rPr>
        <w:t xml:space="preserve">Processo Licitatório: </w:t>
      </w:r>
      <w:r w:rsidR="00823559">
        <w:rPr>
          <w:rFonts w:ascii="Times New Roman" w:hAnsi="Times New Roman" w:cs="Times New Roman"/>
        </w:rPr>
        <w:t>68</w:t>
      </w:r>
      <w:r w:rsidRPr="00A35455">
        <w:rPr>
          <w:rFonts w:ascii="Times New Roman" w:hAnsi="Times New Roman" w:cs="Times New Roman"/>
        </w:rPr>
        <w:t>/2017</w:t>
      </w:r>
    </w:p>
    <w:p w:rsidR="0016070C" w:rsidRPr="00A35455" w:rsidRDefault="0016070C" w:rsidP="00A35455">
      <w:pPr>
        <w:spacing w:line="240" w:lineRule="auto"/>
        <w:jc w:val="both"/>
        <w:rPr>
          <w:rFonts w:ascii="Times New Roman" w:hAnsi="Times New Roman" w:cs="Times New Roman"/>
        </w:rPr>
      </w:pPr>
      <w:r w:rsidRPr="00A35455">
        <w:rPr>
          <w:rFonts w:ascii="Times New Roman" w:hAnsi="Times New Roman" w:cs="Times New Roman"/>
        </w:rPr>
        <w:t xml:space="preserve">Modalidade: Pregão Presencial Nº </w:t>
      </w:r>
      <w:r w:rsidR="00823559">
        <w:rPr>
          <w:rFonts w:ascii="Times New Roman" w:hAnsi="Times New Roman" w:cs="Times New Roman"/>
        </w:rPr>
        <w:t>44</w:t>
      </w:r>
      <w:r w:rsidRPr="00A35455">
        <w:rPr>
          <w:rFonts w:ascii="Times New Roman" w:hAnsi="Times New Roman" w:cs="Times New Roman"/>
        </w:rPr>
        <w:t>/2017</w:t>
      </w:r>
    </w:p>
    <w:p w:rsidR="0016070C" w:rsidRPr="00A35455" w:rsidRDefault="0016070C" w:rsidP="0016070C">
      <w:pPr>
        <w:jc w:val="both"/>
        <w:rPr>
          <w:rFonts w:ascii="Times New Roman" w:hAnsi="Times New Roman" w:cs="Times New Roman"/>
        </w:rPr>
      </w:pPr>
    </w:p>
    <w:p w:rsidR="0016070C" w:rsidRPr="00A35455" w:rsidRDefault="0016070C" w:rsidP="0016070C">
      <w:pPr>
        <w:jc w:val="both"/>
        <w:rPr>
          <w:rFonts w:ascii="Times New Roman" w:hAnsi="Times New Roman" w:cs="Times New Roman"/>
        </w:rPr>
      </w:pPr>
      <w:r w:rsidRPr="00A35455">
        <w:rPr>
          <w:rFonts w:ascii="Times New Roman" w:hAnsi="Times New Roman" w:cs="Times New Roman"/>
        </w:rPr>
        <w:t xml:space="preserve">A Prefeitura Municipal de Divinolândia/SP, por meio do Chefe do Poder Executivo, torna público, a todas as empresas interessadas em participar do referido certame, que tem como objeto a </w:t>
      </w:r>
      <w:r w:rsidR="00823559" w:rsidRPr="00823559">
        <w:rPr>
          <w:rFonts w:ascii="Times New Roman" w:hAnsi="Times New Roman" w:cs="Times New Roman"/>
        </w:rPr>
        <w:t>contratação de empresa especializada em solução de telefonia IP para compra dos equipamentos, incluindo instalação e configuração de sistemas de comunicação de telefonia híbrida (IP/TDM) e acessórios, e contrato de assistência técnica por um período de 12 (doze) meses, para atender as necessidades da Prefeitura Municipal de Divinolândia e seus Departamentos</w:t>
      </w:r>
      <w:r w:rsidRPr="00A35455">
        <w:rPr>
          <w:rFonts w:ascii="Times New Roman" w:hAnsi="Times New Roman" w:cs="Times New Roman"/>
        </w:rPr>
        <w:t xml:space="preserve">, a rerratificação do Edital do Pregão Presencial </w:t>
      </w:r>
      <w:r w:rsidR="00823559">
        <w:rPr>
          <w:rFonts w:ascii="Times New Roman" w:hAnsi="Times New Roman" w:cs="Times New Roman"/>
        </w:rPr>
        <w:t>44</w:t>
      </w:r>
      <w:r w:rsidRPr="00A35455">
        <w:rPr>
          <w:rFonts w:ascii="Times New Roman" w:hAnsi="Times New Roman" w:cs="Times New Roman"/>
        </w:rPr>
        <w:t xml:space="preserve">/2017 com as seguintes alterações:  </w:t>
      </w:r>
    </w:p>
    <w:p w:rsidR="0016070C" w:rsidRPr="00A35455" w:rsidRDefault="0016070C" w:rsidP="0016070C">
      <w:pPr>
        <w:jc w:val="both"/>
        <w:rPr>
          <w:rFonts w:ascii="Times New Roman" w:hAnsi="Times New Roman" w:cs="Times New Roman"/>
        </w:rPr>
      </w:pPr>
      <w:r w:rsidRPr="00A35455">
        <w:rPr>
          <w:rFonts w:ascii="Times New Roman" w:hAnsi="Times New Roman" w:cs="Times New Roman"/>
        </w:rPr>
        <w:t>- Alteração do preâmbulo;</w:t>
      </w:r>
    </w:p>
    <w:p w:rsidR="0016070C" w:rsidRPr="00A35455" w:rsidRDefault="0016070C" w:rsidP="0016070C">
      <w:pPr>
        <w:jc w:val="both"/>
        <w:rPr>
          <w:rFonts w:ascii="Times New Roman" w:hAnsi="Times New Roman" w:cs="Times New Roman"/>
        </w:rPr>
      </w:pPr>
      <w:r w:rsidRPr="00A35455">
        <w:rPr>
          <w:rFonts w:ascii="Times New Roman" w:hAnsi="Times New Roman" w:cs="Times New Roman"/>
        </w:rPr>
        <w:t xml:space="preserve">- Alteração do item </w:t>
      </w:r>
      <w:r w:rsidR="003F4AEB">
        <w:rPr>
          <w:rFonts w:ascii="Times New Roman" w:hAnsi="Times New Roman" w:cs="Times New Roman"/>
        </w:rPr>
        <w:t>9.4 alínea ‘c’</w:t>
      </w:r>
      <w:r w:rsidRPr="00A35455">
        <w:rPr>
          <w:rFonts w:ascii="Times New Roman" w:hAnsi="Times New Roman" w:cs="Times New Roman"/>
        </w:rPr>
        <w:t>;</w:t>
      </w:r>
    </w:p>
    <w:p w:rsidR="0016070C" w:rsidRPr="00A35455" w:rsidRDefault="0016070C" w:rsidP="0016070C">
      <w:pPr>
        <w:jc w:val="both"/>
        <w:rPr>
          <w:rFonts w:ascii="Times New Roman" w:hAnsi="Times New Roman" w:cs="Times New Roman"/>
        </w:rPr>
      </w:pPr>
      <w:r w:rsidRPr="00A35455">
        <w:rPr>
          <w:rFonts w:ascii="Times New Roman" w:hAnsi="Times New Roman" w:cs="Times New Roman"/>
        </w:rPr>
        <w:t xml:space="preserve">- Alteração do Anexo I; </w:t>
      </w:r>
    </w:p>
    <w:p w:rsidR="0016070C" w:rsidRPr="00A35455" w:rsidRDefault="0016070C" w:rsidP="0016070C">
      <w:pPr>
        <w:jc w:val="both"/>
        <w:rPr>
          <w:rFonts w:ascii="Times New Roman" w:hAnsi="Times New Roman" w:cs="Times New Roman"/>
        </w:rPr>
      </w:pPr>
      <w:r w:rsidRPr="00A35455">
        <w:rPr>
          <w:rFonts w:ascii="Times New Roman" w:hAnsi="Times New Roman" w:cs="Times New Roman"/>
        </w:rPr>
        <w:t xml:space="preserve">- Alteração do Anexo II; </w:t>
      </w:r>
    </w:p>
    <w:p w:rsidR="0016070C" w:rsidRPr="00A35455" w:rsidRDefault="0016070C" w:rsidP="0016070C">
      <w:pPr>
        <w:jc w:val="both"/>
        <w:rPr>
          <w:rFonts w:ascii="Times New Roman" w:hAnsi="Times New Roman" w:cs="Times New Roman"/>
        </w:rPr>
      </w:pPr>
      <w:r w:rsidRPr="00A35455">
        <w:rPr>
          <w:rFonts w:ascii="Times New Roman" w:hAnsi="Times New Roman" w:cs="Times New Roman"/>
        </w:rPr>
        <w:t xml:space="preserve">-Alteração na data de realização do mesmo para o dia </w:t>
      </w:r>
      <w:r w:rsidR="00643D73">
        <w:rPr>
          <w:rFonts w:ascii="Times New Roman" w:hAnsi="Times New Roman" w:cs="Times New Roman"/>
        </w:rPr>
        <w:t>14/11</w:t>
      </w:r>
      <w:r w:rsidR="00A35455" w:rsidRPr="00A35455">
        <w:rPr>
          <w:rFonts w:ascii="Times New Roman" w:hAnsi="Times New Roman" w:cs="Times New Roman"/>
        </w:rPr>
        <w:t>/2017</w:t>
      </w:r>
      <w:r w:rsidRPr="00A35455">
        <w:rPr>
          <w:rFonts w:ascii="Times New Roman" w:hAnsi="Times New Roman" w:cs="Times New Roman"/>
        </w:rPr>
        <w:t xml:space="preserve"> às </w:t>
      </w:r>
      <w:r w:rsidR="007C5CEE">
        <w:rPr>
          <w:rFonts w:ascii="Times New Roman" w:hAnsi="Times New Roman" w:cs="Times New Roman"/>
        </w:rPr>
        <w:t>14</w:t>
      </w:r>
      <w:r w:rsidRPr="00A35455">
        <w:rPr>
          <w:rFonts w:ascii="Times New Roman" w:hAnsi="Times New Roman" w:cs="Times New Roman"/>
        </w:rPr>
        <w:t>h00min.</w:t>
      </w:r>
    </w:p>
    <w:p w:rsidR="0016070C" w:rsidRPr="00A35455" w:rsidRDefault="0016070C" w:rsidP="00A35455">
      <w:pPr>
        <w:spacing w:line="240" w:lineRule="auto"/>
        <w:jc w:val="both"/>
        <w:rPr>
          <w:rFonts w:ascii="Times New Roman" w:hAnsi="Times New Roman" w:cs="Times New Roman"/>
        </w:rPr>
      </w:pPr>
      <w:r w:rsidRPr="00A35455">
        <w:rPr>
          <w:rFonts w:ascii="Times New Roman" w:hAnsi="Times New Roman" w:cs="Times New Roman"/>
        </w:rPr>
        <w:t xml:space="preserve">Considerando as alterações acima elencadas, ficam reabertos os prazos para abertura dos envelopes sendo: </w:t>
      </w:r>
    </w:p>
    <w:p w:rsidR="0016070C" w:rsidRPr="00A35455" w:rsidRDefault="0016070C" w:rsidP="00A35455">
      <w:pPr>
        <w:spacing w:line="240" w:lineRule="auto"/>
        <w:jc w:val="both"/>
        <w:rPr>
          <w:rFonts w:ascii="Times New Roman" w:hAnsi="Times New Roman" w:cs="Times New Roman"/>
        </w:rPr>
      </w:pPr>
      <w:r w:rsidRPr="00A35455">
        <w:rPr>
          <w:rFonts w:ascii="Times New Roman" w:hAnsi="Times New Roman" w:cs="Times New Roman"/>
        </w:rPr>
        <w:t xml:space="preserve">Entrega dos envelopes de proposta e habilitação: </w:t>
      </w:r>
      <w:r w:rsidR="00643D73">
        <w:rPr>
          <w:rFonts w:ascii="Times New Roman" w:hAnsi="Times New Roman" w:cs="Times New Roman"/>
        </w:rPr>
        <w:t>14/11</w:t>
      </w:r>
      <w:r w:rsidR="00A35455" w:rsidRPr="00A35455">
        <w:rPr>
          <w:rFonts w:ascii="Times New Roman" w:hAnsi="Times New Roman" w:cs="Times New Roman"/>
        </w:rPr>
        <w:t>/2017</w:t>
      </w:r>
    </w:p>
    <w:p w:rsidR="0016070C" w:rsidRPr="00A35455" w:rsidRDefault="0016070C" w:rsidP="00A35455">
      <w:pPr>
        <w:spacing w:line="240" w:lineRule="auto"/>
        <w:jc w:val="both"/>
        <w:rPr>
          <w:rFonts w:ascii="Times New Roman" w:hAnsi="Times New Roman" w:cs="Times New Roman"/>
        </w:rPr>
      </w:pPr>
      <w:r w:rsidRPr="00A35455">
        <w:rPr>
          <w:rFonts w:ascii="Times New Roman" w:hAnsi="Times New Roman" w:cs="Times New Roman"/>
        </w:rPr>
        <w:t xml:space="preserve">Realização da sessão pública: </w:t>
      </w:r>
      <w:r w:rsidR="00643D73">
        <w:rPr>
          <w:rFonts w:ascii="Times New Roman" w:hAnsi="Times New Roman" w:cs="Times New Roman"/>
        </w:rPr>
        <w:t>14/11</w:t>
      </w:r>
      <w:r w:rsidR="00A35455" w:rsidRPr="00A35455">
        <w:rPr>
          <w:rFonts w:ascii="Times New Roman" w:hAnsi="Times New Roman" w:cs="Times New Roman"/>
        </w:rPr>
        <w:t>/2017</w:t>
      </w:r>
      <w:r w:rsidRPr="00A35455">
        <w:rPr>
          <w:rFonts w:ascii="Times New Roman" w:hAnsi="Times New Roman" w:cs="Times New Roman"/>
        </w:rPr>
        <w:t>.</w:t>
      </w:r>
    </w:p>
    <w:p w:rsidR="0016070C" w:rsidRPr="00A35455" w:rsidRDefault="0016070C" w:rsidP="00A35455">
      <w:pPr>
        <w:spacing w:line="240" w:lineRule="auto"/>
        <w:jc w:val="both"/>
        <w:rPr>
          <w:rFonts w:ascii="Times New Roman" w:hAnsi="Times New Roman" w:cs="Times New Roman"/>
        </w:rPr>
      </w:pPr>
      <w:r w:rsidRPr="00A35455">
        <w:rPr>
          <w:rFonts w:ascii="Times New Roman" w:hAnsi="Times New Roman" w:cs="Times New Roman"/>
        </w:rPr>
        <w:t>Ficam ratificadas todas as demais cláusulas do referido edital.</w:t>
      </w:r>
    </w:p>
    <w:p w:rsidR="0016070C" w:rsidRPr="00A35455" w:rsidRDefault="0016070C" w:rsidP="0016070C">
      <w:pPr>
        <w:jc w:val="both"/>
        <w:rPr>
          <w:rFonts w:ascii="Times New Roman" w:hAnsi="Times New Roman" w:cs="Times New Roman"/>
        </w:rPr>
      </w:pPr>
      <w:r w:rsidRPr="00A35455">
        <w:rPr>
          <w:rFonts w:ascii="Times New Roman" w:hAnsi="Times New Roman" w:cs="Times New Roman"/>
        </w:rPr>
        <w:t xml:space="preserve">O conteúdo rerratificado poderá ser retirado na Prefeitura Municipal de Divinolândia-SP de segunda a sexta feira no horário das 08h00min as 11h00min e 13h00min as 17h00min horas junto ao departamento de licitação ou no site www.divinolandia.sp.gov.br. </w:t>
      </w:r>
    </w:p>
    <w:p w:rsidR="0016070C" w:rsidRPr="00A35455" w:rsidRDefault="0016070C" w:rsidP="0016070C">
      <w:pPr>
        <w:jc w:val="both"/>
        <w:rPr>
          <w:rFonts w:ascii="Times New Roman" w:hAnsi="Times New Roman" w:cs="Times New Roman"/>
        </w:rPr>
      </w:pPr>
      <w:r w:rsidRPr="00A35455">
        <w:rPr>
          <w:rFonts w:ascii="Times New Roman" w:hAnsi="Times New Roman" w:cs="Times New Roman"/>
        </w:rPr>
        <w:t>Publique-se</w:t>
      </w:r>
    </w:p>
    <w:p w:rsidR="00875B0A" w:rsidRDefault="00875B0A" w:rsidP="0016070C">
      <w:pPr>
        <w:jc w:val="both"/>
        <w:rPr>
          <w:rFonts w:ascii="Times New Roman" w:hAnsi="Times New Roman" w:cs="Times New Roman"/>
        </w:rPr>
      </w:pPr>
    </w:p>
    <w:p w:rsidR="0016070C" w:rsidRPr="00A35455" w:rsidRDefault="0016070C" w:rsidP="00E43654">
      <w:pPr>
        <w:jc w:val="center"/>
        <w:rPr>
          <w:rFonts w:ascii="Times New Roman" w:hAnsi="Times New Roman" w:cs="Times New Roman"/>
        </w:rPr>
      </w:pPr>
      <w:r w:rsidRPr="00A35455">
        <w:rPr>
          <w:rFonts w:ascii="Times New Roman" w:hAnsi="Times New Roman" w:cs="Times New Roman"/>
        </w:rPr>
        <w:t>Naief Haddad Neto</w:t>
      </w:r>
    </w:p>
    <w:p w:rsidR="004D6672" w:rsidRPr="00A35455" w:rsidRDefault="0016070C" w:rsidP="00E43654">
      <w:pPr>
        <w:jc w:val="center"/>
        <w:rPr>
          <w:rFonts w:ascii="Times New Roman" w:hAnsi="Times New Roman" w:cs="Times New Roman"/>
          <w:szCs w:val="24"/>
        </w:rPr>
      </w:pPr>
      <w:r w:rsidRPr="00A35455">
        <w:rPr>
          <w:rFonts w:ascii="Times New Roman" w:hAnsi="Times New Roman" w:cs="Times New Roman"/>
        </w:rPr>
        <w:t>Prefeito Municipal</w:t>
      </w:r>
    </w:p>
    <w:sectPr w:rsidR="004D6672" w:rsidRPr="00A35455" w:rsidSect="00A35455">
      <w:headerReference w:type="default" r:id="rId7"/>
      <w:footerReference w:type="default" r:id="rId8"/>
      <w:pgSz w:w="11906" w:h="16838"/>
      <w:pgMar w:top="748" w:right="748" w:bottom="748" w:left="748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140" w:rsidRDefault="00A42140" w:rsidP="002A7AFF">
      <w:pPr>
        <w:spacing w:after="0" w:line="240" w:lineRule="auto"/>
      </w:pPr>
      <w:r>
        <w:separator/>
      </w:r>
    </w:p>
  </w:endnote>
  <w:endnote w:type="continuationSeparator" w:id="1">
    <w:p w:rsidR="00A42140" w:rsidRDefault="00A42140" w:rsidP="002A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FF" w:rsidRPr="002A7AFF" w:rsidRDefault="002A7AFF" w:rsidP="002A7AFF">
    <w:pPr>
      <w:jc w:val="center"/>
      <w:rPr>
        <w:color w:val="2E74B5" w:themeColor="accent1" w:themeShade="BF"/>
      </w:rPr>
    </w:pPr>
    <w:r w:rsidRPr="002A7AFF">
      <w:rPr>
        <w:color w:val="2E74B5" w:themeColor="accent1" w:themeShade="BF"/>
      </w:rPr>
      <w:t>__________________________________________________________________</w:t>
    </w:r>
  </w:p>
  <w:p w:rsidR="002A7AFF" w:rsidRPr="00813B6D" w:rsidRDefault="002A7AFF" w:rsidP="002A7AFF">
    <w:pPr>
      <w:pStyle w:val="Rodap"/>
      <w:jc w:val="center"/>
      <w:rPr>
        <w:color w:val="000000" w:themeColor="text1"/>
      </w:rPr>
    </w:pPr>
    <w:r w:rsidRPr="00813B6D">
      <w:rPr>
        <w:noProof/>
        <w:color w:val="000000" w:themeColor="text1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4280062</wp:posOffset>
          </wp:positionH>
          <wp:positionV relativeFrom="paragraph">
            <wp:posOffset>6350</wp:posOffset>
          </wp:positionV>
          <wp:extent cx="161925" cy="161925"/>
          <wp:effectExtent l="0" t="0" r="9525" b="9525"/>
          <wp:wrapNone/>
          <wp:docPr id="64" name="Imagem 64" descr="C:\Users\Desktop\Desktop\142037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esktop\Desktop\1420375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B6D">
      <w:rPr>
        <w:color w:val="000000" w:themeColor="text1"/>
      </w:rPr>
      <w:t xml:space="preserve">Rua XV de Novembro, </w:t>
    </w:r>
    <w:r w:rsidRPr="00813B6D">
      <w:rPr>
        <w:color w:val="000000" w:themeColor="text1"/>
      </w:rPr>
      <w:t xml:space="preserve">261 / Centro / C.E.P. 13780.000 </w:t>
    </w:r>
    <w:r w:rsidR="00813B6D">
      <w:rPr>
        <w:color w:val="000000" w:themeColor="text1"/>
      </w:rPr>
      <w:t>/ Divinolândia-</w:t>
    </w:r>
    <w:r w:rsidRPr="00813B6D">
      <w:rPr>
        <w:color w:val="000000" w:themeColor="text1"/>
      </w:rPr>
      <w:t>SP /       (19) 3663.8100</w:t>
    </w:r>
  </w:p>
  <w:p w:rsidR="002A7AFF" w:rsidRDefault="00617C4A" w:rsidP="002A7AFF">
    <w:pPr>
      <w:pStyle w:val="Rodap"/>
      <w:jc w:val="center"/>
      <w:rPr>
        <w:color w:val="000000" w:themeColor="text1"/>
      </w:rPr>
    </w:pPr>
    <w:hyperlink r:id="rId2" w:history="1">
      <w:r w:rsidR="00813B6D" w:rsidRPr="00146E9C">
        <w:rPr>
          <w:rStyle w:val="Hyperlink"/>
        </w:rPr>
        <w:t>www.divinolandia.sp.gov.br</w:t>
      </w:r>
    </w:hyperlink>
  </w:p>
  <w:p w:rsidR="00813B6D" w:rsidRPr="002A7AFF" w:rsidRDefault="00813B6D" w:rsidP="002A7AFF">
    <w:pPr>
      <w:pStyle w:val="Rodap"/>
      <w:jc w:val="center"/>
      <w:rPr>
        <w:color w:val="000000" w:themeColor="text1"/>
      </w:rPr>
    </w:pPr>
    <w:r>
      <w:rPr>
        <w:color w:val="000000" w:themeColor="text1"/>
      </w:rPr>
      <w:t>prefeitura@divinolandia.sp.gov.br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140" w:rsidRDefault="00A42140" w:rsidP="002A7AFF">
      <w:pPr>
        <w:spacing w:after="0" w:line="240" w:lineRule="auto"/>
      </w:pPr>
      <w:r>
        <w:separator/>
      </w:r>
    </w:p>
  </w:footnote>
  <w:footnote w:type="continuationSeparator" w:id="1">
    <w:p w:rsidR="00A42140" w:rsidRDefault="00A42140" w:rsidP="002A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FF" w:rsidRDefault="00DB49CF" w:rsidP="002A7AF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579675" cy="978196"/>
          <wp:effectExtent l="0" t="0" r="1905" b="0"/>
          <wp:docPr id="63" name="Imagem 63" descr="C:\Users\Desktop\Desktop\Logo Divinolândia novo p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esktop\Desktop\Logo Divinolândia novo p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492" cy="979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7AFF" w:rsidRPr="00813B6D" w:rsidRDefault="002A7AFF" w:rsidP="002A7AFF">
    <w:pPr>
      <w:jc w:val="center"/>
    </w:pPr>
    <w:r w:rsidRPr="00813B6D">
      <w:t>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FBC"/>
    <w:multiLevelType w:val="hybridMultilevel"/>
    <w:tmpl w:val="FA981C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51511"/>
    <w:multiLevelType w:val="hybridMultilevel"/>
    <w:tmpl w:val="ADC0162C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6AEC4B30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BD2D44"/>
    <w:multiLevelType w:val="hybridMultilevel"/>
    <w:tmpl w:val="533A320A"/>
    <w:lvl w:ilvl="0" w:tplc="04160013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067E3A88"/>
    <w:multiLevelType w:val="multilevel"/>
    <w:tmpl w:val="75F018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4">
    <w:nsid w:val="06AE6390"/>
    <w:multiLevelType w:val="hybridMultilevel"/>
    <w:tmpl w:val="8AAC4B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E0B16"/>
    <w:multiLevelType w:val="hybridMultilevel"/>
    <w:tmpl w:val="2914410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8EF7AFE"/>
    <w:multiLevelType w:val="hybridMultilevel"/>
    <w:tmpl w:val="5ED6D6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4602C"/>
    <w:multiLevelType w:val="hybridMultilevel"/>
    <w:tmpl w:val="7C4A829C"/>
    <w:lvl w:ilvl="0" w:tplc="4A1469CE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ED65C1"/>
    <w:multiLevelType w:val="hybridMultilevel"/>
    <w:tmpl w:val="B60C596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6962EE"/>
    <w:multiLevelType w:val="hybridMultilevel"/>
    <w:tmpl w:val="FB7A2A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23D07"/>
    <w:multiLevelType w:val="hybridMultilevel"/>
    <w:tmpl w:val="A8D217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9B1728"/>
    <w:multiLevelType w:val="hybridMultilevel"/>
    <w:tmpl w:val="0CD83B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0119EF"/>
    <w:multiLevelType w:val="hybridMultilevel"/>
    <w:tmpl w:val="1C10D9EE"/>
    <w:lvl w:ilvl="0" w:tplc="555E7B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082D67"/>
    <w:multiLevelType w:val="hybridMultilevel"/>
    <w:tmpl w:val="28F21998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185106D3"/>
    <w:multiLevelType w:val="hybridMultilevel"/>
    <w:tmpl w:val="4B6021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BA5681"/>
    <w:multiLevelType w:val="hybridMultilevel"/>
    <w:tmpl w:val="D4346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8E6F61"/>
    <w:multiLevelType w:val="multilevel"/>
    <w:tmpl w:val="6FBC00E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0AB6E92"/>
    <w:multiLevelType w:val="hybridMultilevel"/>
    <w:tmpl w:val="2ADA6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4C75EB"/>
    <w:multiLevelType w:val="hybridMultilevel"/>
    <w:tmpl w:val="82D6DEC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261F2175"/>
    <w:multiLevelType w:val="hybridMultilevel"/>
    <w:tmpl w:val="9EAA6E7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102D14"/>
    <w:multiLevelType w:val="hybridMultilevel"/>
    <w:tmpl w:val="5812FD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593F84"/>
    <w:multiLevelType w:val="hybridMultilevel"/>
    <w:tmpl w:val="C93CA2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665F30"/>
    <w:multiLevelType w:val="hybridMultilevel"/>
    <w:tmpl w:val="35D804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676DDF"/>
    <w:multiLevelType w:val="multilevel"/>
    <w:tmpl w:val="9886BC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18A2BBB"/>
    <w:multiLevelType w:val="hybridMultilevel"/>
    <w:tmpl w:val="B8E6FF2C"/>
    <w:lvl w:ilvl="0" w:tplc="555E7B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F80B6B"/>
    <w:multiLevelType w:val="hybridMultilevel"/>
    <w:tmpl w:val="9D4AC27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4AF0B6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1D093D"/>
    <w:multiLevelType w:val="hybridMultilevel"/>
    <w:tmpl w:val="31A04A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63094"/>
    <w:multiLevelType w:val="hybridMultilevel"/>
    <w:tmpl w:val="9F54D52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D7441A"/>
    <w:multiLevelType w:val="hybridMultilevel"/>
    <w:tmpl w:val="B276E78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9E0775"/>
    <w:multiLevelType w:val="hybridMultilevel"/>
    <w:tmpl w:val="0B6ECD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AA15D6"/>
    <w:multiLevelType w:val="hybridMultilevel"/>
    <w:tmpl w:val="E18A0A0A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>
    <w:nsid w:val="6C303A9E"/>
    <w:multiLevelType w:val="hybridMultilevel"/>
    <w:tmpl w:val="02887E20"/>
    <w:lvl w:ilvl="0" w:tplc="3D36AAB2">
      <w:start w:val="10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A24A78"/>
    <w:multiLevelType w:val="hybridMultilevel"/>
    <w:tmpl w:val="9F54D52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37723"/>
    <w:multiLevelType w:val="multilevel"/>
    <w:tmpl w:val="9FDC36C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5B57817"/>
    <w:multiLevelType w:val="hybridMultilevel"/>
    <w:tmpl w:val="CBF276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95DEA"/>
    <w:multiLevelType w:val="singleLevel"/>
    <w:tmpl w:val="7F3A34C4"/>
    <w:lvl w:ilvl="0">
      <w:start w:val="1"/>
      <w:numFmt w:val="decimal"/>
      <w:lvlText w:val="11.%1 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6">
    <w:nsid w:val="77537F86"/>
    <w:multiLevelType w:val="hybridMultilevel"/>
    <w:tmpl w:val="38F09B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C86015"/>
    <w:multiLevelType w:val="hybridMultilevel"/>
    <w:tmpl w:val="9968D2F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DB5A17"/>
    <w:multiLevelType w:val="hybridMultilevel"/>
    <w:tmpl w:val="CFFC7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6466DA"/>
    <w:multiLevelType w:val="hybridMultilevel"/>
    <w:tmpl w:val="D062E91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C26E52"/>
    <w:multiLevelType w:val="hybridMultilevel"/>
    <w:tmpl w:val="CB6A309E"/>
    <w:lvl w:ilvl="0" w:tplc="713EFB4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7768A"/>
    <w:multiLevelType w:val="hybridMultilevel"/>
    <w:tmpl w:val="D60C3F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0"/>
  </w:num>
  <w:num w:numId="4">
    <w:abstractNumId w:val="2"/>
  </w:num>
  <w:num w:numId="5">
    <w:abstractNumId w:val="13"/>
  </w:num>
  <w:num w:numId="6">
    <w:abstractNumId w:val="35"/>
  </w:num>
  <w:num w:numId="7">
    <w:abstractNumId w:val="41"/>
  </w:num>
  <w:num w:numId="8">
    <w:abstractNumId w:val="19"/>
  </w:num>
  <w:num w:numId="9">
    <w:abstractNumId w:val="21"/>
  </w:num>
  <w:num w:numId="10">
    <w:abstractNumId w:val="38"/>
  </w:num>
  <w:num w:numId="11">
    <w:abstractNumId w:val="11"/>
  </w:num>
  <w:num w:numId="12">
    <w:abstractNumId w:val="27"/>
  </w:num>
  <w:num w:numId="13">
    <w:abstractNumId w:val="37"/>
  </w:num>
  <w:num w:numId="14">
    <w:abstractNumId w:val="32"/>
  </w:num>
  <w:num w:numId="15">
    <w:abstractNumId w:val="26"/>
  </w:num>
  <w:num w:numId="16">
    <w:abstractNumId w:val="3"/>
  </w:num>
  <w:num w:numId="17">
    <w:abstractNumId w:val="17"/>
  </w:num>
  <w:num w:numId="18">
    <w:abstractNumId w:val="36"/>
  </w:num>
  <w:num w:numId="19">
    <w:abstractNumId w:val="28"/>
  </w:num>
  <w:num w:numId="20">
    <w:abstractNumId w:val="6"/>
  </w:num>
  <w:num w:numId="21">
    <w:abstractNumId w:val="29"/>
  </w:num>
  <w:num w:numId="22">
    <w:abstractNumId w:val="10"/>
  </w:num>
  <w:num w:numId="23">
    <w:abstractNumId w:val="39"/>
  </w:num>
  <w:num w:numId="24">
    <w:abstractNumId w:val="4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3"/>
  </w:num>
  <w:num w:numId="36">
    <w:abstractNumId w:val="16"/>
  </w:num>
  <w:num w:numId="37">
    <w:abstractNumId w:val="0"/>
  </w:num>
  <w:num w:numId="38">
    <w:abstractNumId w:val="4"/>
  </w:num>
  <w:num w:numId="39">
    <w:abstractNumId w:val="25"/>
  </w:num>
  <w:num w:numId="40">
    <w:abstractNumId w:val="8"/>
  </w:num>
  <w:num w:numId="41">
    <w:abstractNumId w:val="24"/>
  </w:num>
  <w:num w:numId="42">
    <w:abstractNumId w:val="12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2A7AFF"/>
    <w:rsid w:val="000039A0"/>
    <w:rsid w:val="00024E20"/>
    <w:rsid w:val="00031E42"/>
    <w:rsid w:val="00044D02"/>
    <w:rsid w:val="00121B0E"/>
    <w:rsid w:val="0016070C"/>
    <w:rsid w:val="00167CA6"/>
    <w:rsid w:val="001C135F"/>
    <w:rsid w:val="001C4691"/>
    <w:rsid w:val="001D417A"/>
    <w:rsid w:val="00220D9F"/>
    <w:rsid w:val="00223924"/>
    <w:rsid w:val="00242D77"/>
    <w:rsid w:val="002A7AFF"/>
    <w:rsid w:val="002C0FB0"/>
    <w:rsid w:val="00325633"/>
    <w:rsid w:val="00393FB8"/>
    <w:rsid w:val="003F4AEB"/>
    <w:rsid w:val="004737FA"/>
    <w:rsid w:val="0048584C"/>
    <w:rsid w:val="004D3C6E"/>
    <w:rsid w:val="004D53AC"/>
    <w:rsid w:val="004D6672"/>
    <w:rsid w:val="0050339F"/>
    <w:rsid w:val="0056704E"/>
    <w:rsid w:val="005B5FB9"/>
    <w:rsid w:val="00617C4A"/>
    <w:rsid w:val="00643D73"/>
    <w:rsid w:val="006A22D4"/>
    <w:rsid w:val="006E2BD8"/>
    <w:rsid w:val="007226EB"/>
    <w:rsid w:val="007651EE"/>
    <w:rsid w:val="00782246"/>
    <w:rsid w:val="0079657A"/>
    <w:rsid w:val="007B5263"/>
    <w:rsid w:val="007C5CEE"/>
    <w:rsid w:val="007D73A3"/>
    <w:rsid w:val="00813B6D"/>
    <w:rsid w:val="00823559"/>
    <w:rsid w:val="00850DAD"/>
    <w:rsid w:val="00875014"/>
    <w:rsid w:val="00875B0A"/>
    <w:rsid w:val="008800D8"/>
    <w:rsid w:val="00895249"/>
    <w:rsid w:val="0092138E"/>
    <w:rsid w:val="00970BB6"/>
    <w:rsid w:val="009E6BF1"/>
    <w:rsid w:val="00A03019"/>
    <w:rsid w:val="00A35455"/>
    <w:rsid w:val="00A42140"/>
    <w:rsid w:val="00AA0939"/>
    <w:rsid w:val="00AB3927"/>
    <w:rsid w:val="00C078D1"/>
    <w:rsid w:val="00CA730A"/>
    <w:rsid w:val="00CB7B88"/>
    <w:rsid w:val="00D61901"/>
    <w:rsid w:val="00DB49CF"/>
    <w:rsid w:val="00E43654"/>
    <w:rsid w:val="00E75220"/>
    <w:rsid w:val="00EA00F2"/>
    <w:rsid w:val="00EA4990"/>
    <w:rsid w:val="00EB6C85"/>
    <w:rsid w:val="00F45666"/>
    <w:rsid w:val="00F65EE9"/>
    <w:rsid w:val="00F76A73"/>
    <w:rsid w:val="00F848EC"/>
    <w:rsid w:val="00FC0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7A"/>
  </w:style>
  <w:style w:type="paragraph" w:styleId="Ttulo1">
    <w:name w:val="heading 1"/>
    <w:basedOn w:val="Normal"/>
    <w:next w:val="Normal"/>
    <w:link w:val="Ttulo1Char"/>
    <w:qFormat/>
    <w:rsid w:val="00F45666"/>
    <w:pPr>
      <w:keepNext/>
      <w:spacing w:after="0" w:line="240" w:lineRule="auto"/>
      <w:outlineLvl w:val="0"/>
    </w:pPr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456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F4566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45666"/>
    <w:pPr>
      <w:keepNext/>
      <w:spacing w:before="240" w:after="60" w:line="240" w:lineRule="auto"/>
      <w:outlineLvl w:val="3"/>
    </w:pPr>
    <w:rPr>
      <w:rFonts w:ascii="Arial" w:eastAsia="Times New Roman" w:hAnsi="Arial" w:cs="Verdana"/>
      <w:b/>
      <w:bCs/>
      <w:color w:val="00000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45666"/>
    <w:pPr>
      <w:spacing w:before="240" w:after="60" w:line="240" w:lineRule="auto"/>
      <w:outlineLvl w:val="4"/>
    </w:pPr>
    <w:rPr>
      <w:rFonts w:ascii="Arial" w:eastAsia="Times New Roman" w:hAnsi="Arial" w:cs="Verdana"/>
      <w:b/>
      <w:bCs/>
      <w:i/>
      <w:iCs/>
      <w:color w:val="000000"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4566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color w:val="000000"/>
    </w:rPr>
  </w:style>
  <w:style w:type="paragraph" w:styleId="Ttulo7">
    <w:name w:val="heading 7"/>
    <w:basedOn w:val="Normal"/>
    <w:next w:val="Normal"/>
    <w:link w:val="Ttulo7Char"/>
    <w:qFormat/>
    <w:rsid w:val="00F45666"/>
    <w:pPr>
      <w:keepNext/>
      <w:spacing w:after="0" w:line="240" w:lineRule="auto"/>
      <w:ind w:left="-567"/>
      <w:jc w:val="center"/>
      <w:outlineLvl w:val="6"/>
    </w:pPr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A7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A7AFF"/>
  </w:style>
  <w:style w:type="paragraph" w:styleId="Rodap">
    <w:name w:val="footer"/>
    <w:basedOn w:val="Normal"/>
    <w:link w:val="RodapChar"/>
    <w:unhideWhenUsed/>
    <w:rsid w:val="002A7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A7AFF"/>
  </w:style>
  <w:style w:type="character" w:styleId="Hyperlink">
    <w:name w:val="Hyperlink"/>
    <w:basedOn w:val="Fontepargpadro"/>
    <w:unhideWhenUsed/>
    <w:rsid w:val="00813B6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nhideWhenUsed/>
    <w:rsid w:val="00F6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5E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20D9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F45666"/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45666"/>
    <w:rPr>
      <w:rFonts w:ascii="Arial" w:eastAsia="Times New Roman" w:hAnsi="Arial" w:cs="Arial"/>
      <w:b/>
      <w:bCs/>
      <w:i/>
      <w:iCs/>
      <w:color w:val="000000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F45666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F45666"/>
    <w:rPr>
      <w:rFonts w:ascii="Arial" w:eastAsia="Times New Roman" w:hAnsi="Arial" w:cs="Verdana"/>
      <w:b/>
      <w:bCs/>
      <w:color w:val="000000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F45666"/>
    <w:rPr>
      <w:rFonts w:ascii="Arial" w:eastAsia="Times New Roman" w:hAnsi="Arial" w:cs="Verdana"/>
      <w:b/>
      <w:bCs/>
      <w:i/>
      <w:iCs/>
      <w:color w:val="000000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F45666"/>
    <w:rPr>
      <w:rFonts w:ascii="Calibri" w:eastAsia="Times New Roman" w:hAnsi="Calibri" w:cs="Times New Roman"/>
      <w:b/>
      <w:bCs/>
      <w:color w:val="000000"/>
    </w:rPr>
  </w:style>
  <w:style w:type="character" w:customStyle="1" w:styleId="Ttulo7Char">
    <w:name w:val="Título 7 Char"/>
    <w:basedOn w:val="Fontepargpadro"/>
    <w:link w:val="Ttulo7"/>
    <w:rsid w:val="00F45666"/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paragraph" w:styleId="Corpodetexto">
    <w:name w:val="Body Text"/>
    <w:basedOn w:val="Normal"/>
    <w:link w:val="CorpodetextoChar"/>
    <w:rsid w:val="00F45666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F45666"/>
    <w:rPr>
      <w:rFonts w:ascii="Arial" w:eastAsia="Times New Roman" w:hAnsi="Arial" w:cs="Times New Roman"/>
      <w:b/>
      <w:sz w:val="20"/>
      <w:szCs w:val="20"/>
    </w:rPr>
  </w:style>
  <w:style w:type="paragraph" w:styleId="PargrafodaLista">
    <w:name w:val="List Paragraph"/>
    <w:basedOn w:val="Normal"/>
    <w:uiPriority w:val="34"/>
    <w:qFormat/>
    <w:rsid w:val="00F45666"/>
    <w:pPr>
      <w:spacing w:after="0" w:line="240" w:lineRule="auto"/>
      <w:ind w:left="708"/>
    </w:pPr>
    <w:rPr>
      <w:rFonts w:ascii="Arial" w:eastAsia="Times New Roman" w:hAnsi="Arial" w:cs="Verdana"/>
      <w:color w:val="000000"/>
      <w:sz w:val="24"/>
      <w:szCs w:val="20"/>
      <w:lang w:eastAsia="pt-BR"/>
    </w:rPr>
  </w:style>
  <w:style w:type="character" w:styleId="Forte">
    <w:name w:val="Strong"/>
    <w:qFormat/>
    <w:rsid w:val="00F45666"/>
    <w:rPr>
      <w:b/>
      <w:bCs/>
    </w:rPr>
  </w:style>
  <w:style w:type="paragraph" w:styleId="SemEspaamento">
    <w:name w:val="No Spacing"/>
    <w:uiPriority w:val="1"/>
    <w:qFormat/>
    <w:rsid w:val="00F45666"/>
    <w:pPr>
      <w:spacing w:after="0" w:line="240" w:lineRule="auto"/>
    </w:pPr>
    <w:rPr>
      <w:rFonts w:ascii="Arial" w:eastAsia="Times New Roman" w:hAnsi="Arial" w:cs="Verdana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rsid w:val="00F45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F45666"/>
    <w:pPr>
      <w:spacing w:after="120" w:line="240" w:lineRule="auto"/>
    </w:pPr>
    <w:rPr>
      <w:rFonts w:ascii="Arial" w:eastAsia="Times New Roman" w:hAnsi="Arial" w:cs="Times New Roman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45666"/>
    <w:rPr>
      <w:rFonts w:ascii="Arial" w:eastAsia="Times New Roman" w:hAnsi="Arial" w:cs="Times New Roman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rsid w:val="00F45666"/>
    <w:pPr>
      <w:spacing w:after="120" w:line="480" w:lineRule="auto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F45666"/>
    <w:rPr>
      <w:rFonts w:ascii="Arial" w:eastAsia="Times New Roman" w:hAnsi="Arial" w:cs="Times New Roman"/>
      <w:color w:val="000000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F45666"/>
    <w:pPr>
      <w:spacing w:after="120" w:line="240" w:lineRule="auto"/>
      <w:ind w:left="283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45666"/>
    <w:rPr>
      <w:rFonts w:ascii="Arial" w:eastAsia="Times New Roman" w:hAnsi="Arial" w:cs="Times New Roman"/>
      <w:color w:val="00000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F45666"/>
    <w:pPr>
      <w:spacing w:after="120" w:line="480" w:lineRule="auto"/>
      <w:ind w:left="283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45666"/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Contedodatabela">
    <w:name w:val="Conteúdo da tabela"/>
    <w:basedOn w:val="Corpodetexto"/>
    <w:rsid w:val="00F45666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b w:val="0"/>
      <w:sz w:val="24"/>
    </w:rPr>
  </w:style>
  <w:style w:type="paragraph" w:customStyle="1" w:styleId="NormalArial">
    <w:name w:val="Normal + Arial"/>
    <w:basedOn w:val="Normal"/>
    <w:rsid w:val="00F45666"/>
    <w:pPr>
      <w:spacing w:before="100" w:after="0" w:line="240" w:lineRule="auto"/>
    </w:pPr>
    <w:rPr>
      <w:rFonts w:ascii="Times New Roman" w:eastAsia="Batang" w:hAnsi="Times New Roman" w:cs="Times New Roman"/>
      <w:b/>
      <w:color w:val="000000"/>
      <w:sz w:val="24"/>
      <w:szCs w:val="24"/>
      <w:lang w:eastAsia="ar-SA"/>
    </w:rPr>
  </w:style>
  <w:style w:type="paragraph" w:customStyle="1" w:styleId="texto1">
    <w:name w:val="texto1"/>
    <w:basedOn w:val="Normal"/>
    <w:rsid w:val="00F45666"/>
    <w:pPr>
      <w:spacing w:before="100" w:beforeAutospacing="1" w:after="100" w:afterAutospacing="1" w:line="224" w:lineRule="atLeast"/>
      <w:jc w:val="both"/>
    </w:pPr>
    <w:rPr>
      <w:rFonts w:ascii="Arial" w:eastAsia="Times New Roman" w:hAnsi="Arial" w:cs="Arial"/>
      <w:sz w:val="18"/>
      <w:szCs w:val="18"/>
      <w:lang w:eastAsia="pt-BR"/>
    </w:rPr>
  </w:style>
  <w:style w:type="character" w:customStyle="1" w:styleId="TextodebaloChar1">
    <w:name w:val="Texto de balão Char1"/>
    <w:basedOn w:val="Fontepargpadro"/>
    <w:rsid w:val="00F45666"/>
    <w:rPr>
      <w:rFonts w:ascii="Tahoma" w:hAnsi="Tahoma" w:cs="Tahoma"/>
      <w:color w:val="000000"/>
      <w:sz w:val="16"/>
      <w:szCs w:val="16"/>
    </w:rPr>
  </w:style>
  <w:style w:type="paragraph" w:styleId="Ttulo">
    <w:name w:val="Title"/>
    <w:basedOn w:val="Normal"/>
    <w:link w:val="TtuloChar"/>
    <w:qFormat/>
    <w:rsid w:val="00F45666"/>
    <w:pPr>
      <w:spacing w:after="0" w:line="240" w:lineRule="auto"/>
      <w:ind w:right="-81"/>
      <w:jc w:val="center"/>
    </w:pPr>
    <w:rPr>
      <w:rFonts w:ascii="Arial" w:eastAsia="Batang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F45666"/>
    <w:rPr>
      <w:rFonts w:ascii="Arial" w:eastAsia="Batang" w:hAnsi="Arial" w:cs="Times New Roman"/>
      <w:b/>
      <w:szCs w:val="20"/>
    </w:rPr>
  </w:style>
  <w:style w:type="paragraph" w:styleId="TextosemFormatao">
    <w:name w:val="Plain Text"/>
    <w:basedOn w:val="Normal"/>
    <w:link w:val="TextosemFormataoChar"/>
    <w:rsid w:val="00F456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F4566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vinolandia.sp.gov.br" TargetMode="External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..</cp:lastModifiedBy>
  <cp:revision>3</cp:revision>
  <cp:lastPrinted>2017-08-24T18:19:00Z</cp:lastPrinted>
  <dcterms:created xsi:type="dcterms:W3CDTF">2017-10-26T12:07:00Z</dcterms:created>
  <dcterms:modified xsi:type="dcterms:W3CDTF">2017-10-27T12:25:00Z</dcterms:modified>
</cp:coreProperties>
</file>